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Helvetica Neue" w:cs="Helvetica Neue" w:eastAsia="Helvetica Neue" w:hAnsi="Helvetica Neue"/>
          <w:b w:val="1"/>
          <w:color w:val="000000"/>
          <w:sz w:val="40"/>
          <w:szCs w:val="40"/>
        </w:rPr>
      </w:pPr>
      <w:r w:rsidDel="00000000" w:rsidR="00000000" w:rsidRPr="00000000">
        <w:rPr>
          <w:rFonts w:ascii="Helvetica Neue" w:cs="Helvetica Neue" w:eastAsia="Helvetica Neue" w:hAnsi="Helvetica Neue"/>
          <w:b w:val="1"/>
          <w:color w:val="000000"/>
          <w:sz w:val="40"/>
          <w:szCs w:val="40"/>
          <w:rtl w:val="0"/>
        </w:rPr>
        <w:t xml:space="preserve">Summer Latitude Series Sailing Races - 201</w:t>
      </w:r>
      <w:r w:rsidDel="00000000" w:rsidR="00000000" w:rsidRPr="00000000">
        <w:rPr>
          <w:rFonts w:ascii="Helvetica Neue" w:cs="Helvetica Neue" w:eastAsia="Helvetica Neue" w:hAnsi="Helvetica Neue"/>
          <w:b w:val="1"/>
          <w:sz w:val="40"/>
          <w:szCs w:val="40"/>
          <w:rtl w:val="0"/>
        </w:rPr>
        <w:t xml:space="preserve">9</w:t>
      </w:r>
      <w:r w:rsidDel="00000000" w:rsidR="00000000" w:rsidRPr="00000000">
        <w:rPr>
          <w:rtl w:val="0"/>
        </w:rPr>
      </w:r>
    </w:p>
    <w:p w:rsidR="00000000" w:rsidDel="00000000" w:rsidP="00000000" w:rsidRDefault="00000000" w:rsidRPr="00000000" w14:paraId="00000002">
      <w:pPr>
        <w:spacing w:after="0" w:line="240" w:lineRule="auto"/>
        <w:jc w:val="center"/>
        <w:rPr>
          <w:rFonts w:ascii="Helvetica Neue" w:cs="Helvetica Neue" w:eastAsia="Helvetica Neue" w:hAnsi="Helvetica Neue"/>
          <w:b w:val="1"/>
          <w:color w:val="000000"/>
          <w:sz w:val="32"/>
          <w:szCs w:val="32"/>
        </w:rPr>
      </w:pPr>
      <w:r w:rsidDel="00000000" w:rsidR="00000000" w:rsidRPr="00000000">
        <w:rPr>
          <w:rFonts w:ascii="Helvetica Neue" w:cs="Helvetica Neue" w:eastAsia="Helvetica Neue" w:hAnsi="Helvetica Neue"/>
          <w:b w:val="1"/>
          <w:color w:val="000000"/>
          <w:sz w:val="32"/>
          <w:szCs w:val="32"/>
          <w:rtl w:val="0"/>
        </w:rPr>
        <w:t xml:space="preserve">Sailing Instructions</w:t>
      </w:r>
    </w:p>
    <w:p w:rsidR="00000000" w:rsidDel="00000000" w:rsidP="00000000" w:rsidRDefault="00000000" w:rsidRPr="00000000" w14:paraId="00000003">
      <w:pPr>
        <w:spacing w:after="0" w:line="240" w:lineRule="auto"/>
        <w:jc w:val="center"/>
        <w:rPr>
          <w:rFonts w:ascii="Helvetica Neue" w:cs="Helvetica Neue" w:eastAsia="Helvetica Neue" w:hAnsi="Helvetica Neue"/>
          <w:b w:val="1"/>
          <w:color w:val="000000"/>
          <w:sz w:val="32"/>
          <w:szCs w:val="32"/>
        </w:rPr>
      </w:pPr>
      <w:r w:rsidDel="00000000" w:rsidR="00000000" w:rsidRPr="00000000">
        <w:rPr>
          <w:rFonts w:ascii="Helvetica Neue" w:cs="Helvetica Neue" w:eastAsia="Helvetica Neue" w:hAnsi="Helvetica Neue"/>
          <w:color w:val="ff0000"/>
          <w:sz w:val="24"/>
          <w:szCs w:val="24"/>
          <w:rtl w:val="0"/>
        </w:rPr>
        <w:t xml:space="preserve">Changes made from the 2018 SIs will be marked in red</w:t>
      </w:r>
      <w:r w:rsidDel="00000000" w:rsidR="00000000" w:rsidRPr="00000000">
        <w:rPr>
          <w:rFonts w:ascii="Helvetica Neue" w:cs="Helvetica Neue" w:eastAsia="Helvetica Neue" w:hAnsi="Helvetica Neue"/>
          <w:b w:val="1"/>
          <w:color w:val="000000"/>
          <w:sz w:val="32"/>
          <w:szCs w:val="32"/>
          <w:rtl w:val="0"/>
        </w:rPr>
        <w:t xml:space="preserve"> </w:t>
      </w:r>
    </w:p>
    <w:p w:rsidR="00000000" w:rsidDel="00000000" w:rsidP="00000000" w:rsidRDefault="00000000" w:rsidRPr="00000000" w14:paraId="00000004">
      <w:pPr>
        <w:spacing w:after="0" w:line="240" w:lineRule="auto"/>
        <w:rPr>
          <w:rFonts w:ascii="Helvetica Neue" w:cs="Helvetica Neue" w:eastAsia="Helvetica Neue" w:hAnsi="Helvetica Neue"/>
          <w:b w:val="1"/>
          <w:color w:val="000000"/>
          <w:sz w:val="32"/>
          <w:szCs w:val="32"/>
        </w:rPr>
      </w:pPr>
      <w:r w:rsidDel="00000000" w:rsidR="00000000" w:rsidRPr="00000000">
        <w:rPr>
          <w:rtl w:val="0"/>
        </w:rPr>
      </w:r>
    </w:p>
    <w:p w:rsidR="00000000" w:rsidDel="00000000" w:rsidP="00000000" w:rsidRDefault="00000000" w:rsidRPr="00000000" w14:paraId="00000005">
      <w:pPr>
        <w:spacing w:after="0" w:line="240" w:lineRule="auto"/>
        <w:rPr>
          <w:rFonts w:ascii="Helvetica Neue" w:cs="Helvetica Neue" w:eastAsia="Helvetica Neue" w:hAnsi="Helvetica Neue"/>
          <w:b w:val="1"/>
          <w:color w:val="000000"/>
          <w:sz w:val="24"/>
          <w:szCs w:val="24"/>
        </w:rPr>
      </w:pPr>
      <w:r w:rsidDel="00000000" w:rsidR="00000000" w:rsidRPr="00000000">
        <w:rPr>
          <w:rFonts w:ascii="Helvetica Neue" w:cs="Helvetica Neue" w:eastAsia="Helvetica Neue" w:hAnsi="Helvetica Neue"/>
          <w:b w:val="1"/>
          <w:i w:val="1"/>
          <w:color w:val="000000"/>
          <w:sz w:val="24"/>
          <w:szCs w:val="24"/>
          <w:rtl w:val="0"/>
        </w:rPr>
        <w:t xml:space="preserve">Schedule of Races</w:t>
      </w:r>
      <w:r w:rsidDel="00000000" w:rsidR="00000000" w:rsidRPr="00000000">
        <w:rPr>
          <w:rtl w:val="0"/>
        </w:rPr>
      </w:r>
    </w:p>
    <w:p w:rsidR="00000000" w:rsidDel="00000000" w:rsidP="00000000" w:rsidRDefault="00000000" w:rsidRPr="00000000" w14:paraId="00000006">
      <w:pPr>
        <w:spacing w:after="0"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Races will take place on the following Sundays:</w:t>
      </w:r>
    </w:p>
    <w:p w:rsidR="00000000" w:rsidDel="00000000" w:rsidP="00000000" w:rsidRDefault="00000000" w:rsidRPr="00000000" w14:paraId="00000007">
      <w:pPr>
        <w:spacing w:after="0" w:line="240" w:lineRule="auto"/>
        <w:rPr>
          <w:rFonts w:ascii="Times" w:cs="Times" w:eastAsia="Times" w:hAnsi="Times"/>
          <w:color w:val="ff0000"/>
          <w:sz w:val="24"/>
          <w:szCs w:val="24"/>
        </w:rPr>
      </w:pPr>
      <w:r w:rsidDel="00000000" w:rsidR="00000000" w:rsidRPr="00000000">
        <w:rPr>
          <w:rFonts w:ascii="Times" w:cs="Times" w:eastAsia="Times" w:hAnsi="Times"/>
          <w:b w:val="1"/>
          <w:color w:val="ff0000"/>
          <w:sz w:val="24"/>
          <w:szCs w:val="24"/>
          <w:u w:val="single"/>
          <w:rtl w:val="0"/>
        </w:rPr>
        <w:t xml:space="preserve">(1) 6.30, (2) 7.7, (3) 7.21, (4) 8.4, (5) 8.11 &amp; (6) 8.18</w:t>
      </w:r>
      <w:r w:rsidDel="00000000" w:rsidR="00000000" w:rsidRPr="00000000">
        <w:rPr>
          <w:rFonts w:ascii="Times" w:cs="Times" w:eastAsia="Times" w:hAnsi="Times"/>
          <w:color w:val="ff0000"/>
          <w:sz w:val="24"/>
          <w:szCs w:val="24"/>
          <w:rtl w:val="0"/>
        </w:rPr>
        <w:t xml:space="preserve">.</w:t>
      </w:r>
    </w:p>
    <w:p w:rsidR="00000000" w:rsidDel="00000000" w:rsidP="00000000" w:rsidRDefault="00000000" w:rsidRPr="00000000" w14:paraId="00000008">
      <w:pPr>
        <w:spacing w:after="0"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The skipper’s meeting shall take place under the Ithaca Yacht Club (IYC) South Pavilion, 1 hour prior to the start on each race day.  The </w:t>
      </w:r>
      <w:r w:rsidDel="00000000" w:rsidR="00000000" w:rsidRPr="00000000">
        <w:rPr>
          <w:rFonts w:ascii="Times" w:cs="Times" w:eastAsia="Times" w:hAnsi="Times"/>
          <w:b w:val="1"/>
          <w:color w:val="000000"/>
          <w:sz w:val="24"/>
          <w:szCs w:val="24"/>
          <w:rtl w:val="0"/>
        </w:rPr>
        <w:t xml:space="preserve">race</w:t>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b w:val="1"/>
          <w:color w:val="000000"/>
          <w:sz w:val="24"/>
          <w:szCs w:val="24"/>
          <w:rtl w:val="0"/>
        </w:rPr>
        <w:t xml:space="preserve">start shall be at</w:t>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b w:val="1"/>
          <w:color w:val="000000"/>
          <w:sz w:val="24"/>
          <w:szCs w:val="24"/>
          <w:u w:val="single"/>
          <w:rtl w:val="0"/>
        </w:rPr>
        <w:t xml:space="preserve">2:00pm.</w:t>
      </w:r>
      <w:r w:rsidDel="00000000" w:rsidR="00000000" w:rsidRPr="00000000">
        <w:rPr>
          <w:rtl w:val="0"/>
        </w:rPr>
      </w:r>
    </w:p>
    <w:p w:rsidR="00000000" w:rsidDel="00000000" w:rsidP="00000000" w:rsidRDefault="00000000" w:rsidRPr="00000000" w14:paraId="00000009">
      <w:pPr>
        <w:spacing w:after="0" w:line="240" w:lineRule="auto"/>
        <w:rPr>
          <w:rFonts w:ascii="Helvetica Neue" w:cs="Helvetica Neue" w:eastAsia="Helvetica Neue" w:hAnsi="Helvetica Neue"/>
          <w:b w:val="1"/>
          <w:i w:val="1"/>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Helvetica Neue" w:cs="Helvetica Neue" w:eastAsia="Helvetica Neue" w:hAnsi="Helvetica Neue"/>
          <w:b w:val="1"/>
          <w:i w:val="1"/>
          <w:color w:val="000000"/>
          <w:sz w:val="24"/>
          <w:szCs w:val="24"/>
        </w:rPr>
      </w:pPr>
      <w:r w:rsidDel="00000000" w:rsidR="00000000" w:rsidRPr="00000000">
        <w:rPr>
          <w:rFonts w:ascii="Helvetica Neue" w:cs="Helvetica Neue" w:eastAsia="Helvetica Neue" w:hAnsi="Helvetica Neue"/>
          <w:b w:val="1"/>
          <w:i w:val="1"/>
          <w:color w:val="000000"/>
          <w:sz w:val="24"/>
          <w:szCs w:val="24"/>
          <w:rtl w:val="0"/>
        </w:rPr>
        <w:t xml:space="preserve">Equipment</w:t>
      </w:r>
    </w:p>
    <w:p w:rsidR="00000000" w:rsidDel="00000000" w:rsidP="00000000" w:rsidRDefault="00000000" w:rsidRPr="00000000" w14:paraId="0000000B">
      <w:pPr>
        <w:numPr>
          <w:ilvl w:val="0"/>
          <w:numId w:val="1"/>
        </w:numPr>
        <w:spacing w:after="0" w:line="240" w:lineRule="auto"/>
        <w:ind w:left="720" w:hanging="360"/>
        <w:rPr>
          <w:color w:val="000000"/>
          <w:sz w:val="24"/>
          <w:szCs w:val="24"/>
        </w:rPr>
      </w:pPr>
      <w:r w:rsidDel="00000000" w:rsidR="00000000" w:rsidRPr="00000000">
        <w:rPr>
          <w:rFonts w:ascii="Times" w:cs="Times" w:eastAsia="Times" w:hAnsi="Times"/>
          <w:color w:val="000000"/>
          <w:sz w:val="24"/>
          <w:szCs w:val="24"/>
          <w:rtl w:val="0"/>
        </w:rPr>
        <w:t xml:space="preserve">All boats must carry a GPS capable of displaying their latitude. </w:t>
      </w:r>
    </w:p>
    <w:p w:rsidR="00000000" w:rsidDel="00000000" w:rsidP="00000000" w:rsidRDefault="00000000" w:rsidRPr="00000000" w14:paraId="0000000C">
      <w:pPr>
        <w:numPr>
          <w:ilvl w:val="0"/>
          <w:numId w:val="1"/>
        </w:numPr>
        <w:spacing w:after="0" w:line="240" w:lineRule="auto"/>
        <w:ind w:left="720" w:hanging="360"/>
        <w:rPr>
          <w:color w:val="000000"/>
          <w:sz w:val="24"/>
          <w:szCs w:val="24"/>
        </w:rPr>
      </w:pPr>
      <w:r w:rsidDel="00000000" w:rsidR="00000000" w:rsidRPr="00000000">
        <w:rPr>
          <w:rFonts w:ascii="Times" w:cs="Times" w:eastAsia="Times" w:hAnsi="Times"/>
          <w:color w:val="000000"/>
          <w:sz w:val="24"/>
          <w:szCs w:val="24"/>
          <w:rtl w:val="0"/>
        </w:rPr>
        <w:t xml:space="preserve">All boats must carry device capable of recording their finish time (preferably UTC time.)</w:t>
      </w:r>
    </w:p>
    <w:p w:rsidR="00000000" w:rsidDel="00000000" w:rsidP="00000000" w:rsidRDefault="00000000" w:rsidRPr="00000000" w14:paraId="0000000D">
      <w:pPr>
        <w:numPr>
          <w:ilvl w:val="0"/>
          <w:numId w:val="1"/>
        </w:numPr>
        <w:spacing w:after="0" w:line="240" w:lineRule="auto"/>
        <w:ind w:left="720" w:hanging="360"/>
        <w:rPr>
          <w:color w:val="000000"/>
          <w:sz w:val="24"/>
          <w:szCs w:val="24"/>
        </w:rPr>
      </w:pPr>
      <w:r w:rsidDel="00000000" w:rsidR="00000000" w:rsidRPr="00000000">
        <w:rPr>
          <w:rFonts w:ascii="Times" w:cs="Times" w:eastAsia="Times" w:hAnsi="Times"/>
          <w:color w:val="000000"/>
          <w:sz w:val="24"/>
          <w:szCs w:val="24"/>
          <w:rtl w:val="0"/>
        </w:rPr>
        <w:t xml:space="preserve">All boats must carry a VHF device.</w:t>
      </w:r>
    </w:p>
    <w:p w:rsidR="00000000" w:rsidDel="00000000" w:rsidP="00000000" w:rsidRDefault="00000000" w:rsidRPr="00000000" w14:paraId="0000000E">
      <w:pPr>
        <w:spacing w:after="0" w:line="240" w:lineRule="auto"/>
        <w:rPr>
          <w:rFonts w:ascii="Helvetica Neue" w:cs="Helvetica Neue" w:eastAsia="Helvetica Neue" w:hAnsi="Helvetica Neue"/>
          <w:b w:val="1"/>
          <w:i w:val="1"/>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Helvetica Neue" w:cs="Helvetica Neue" w:eastAsia="Helvetica Neue" w:hAnsi="Helvetica Neue"/>
          <w:b w:val="1"/>
          <w:i w:val="1"/>
          <w:color w:val="000000"/>
          <w:sz w:val="24"/>
          <w:szCs w:val="24"/>
        </w:rPr>
      </w:pPr>
      <w:r w:rsidDel="00000000" w:rsidR="00000000" w:rsidRPr="00000000">
        <w:rPr>
          <w:rFonts w:ascii="Helvetica Neue" w:cs="Helvetica Neue" w:eastAsia="Helvetica Neue" w:hAnsi="Helvetica Neue"/>
          <w:b w:val="1"/>
          <w:i w:val="1"/>
          <w:color w:val="000000"/>
          <w:sz w:val="24"/>
          <w:szCs w:val="24"/>
          <w:rtl w:val="0"/>
        </w:rPr>
        <w:t xml:space="preserve">The Start</w:t>
      </w:r>
    </w:p>
    <w:p w:rsidR="00000000" w:rsidDel="00000000" w:rsidP="00000000" w:rsidRDefault="00000000" w:rsidRPr="00000000" w14:paraId="00000010">
      <w:pPr>
        <w:numPr>
          <w:ilvl w:val="0"/>
          <w:numId w:val="2"/>
        </w:numPr>
        <w:spacing w:after="0" w:line="240" w:lineRule="auto"/>
        <w:ind w:left="720" w:hanging="360"/>
        <w:rPr>
          <w:color w:val="000000"/>
          <w:sz w:val="24"/>
          <w:szCs w:val="24"/>
        </w:rPr>
      </w:pPr>
      <w:r w:rsidDel="00000000" w:rsidR="00000000" w:rsidRPr="00000000">
        <w:rPr>
          <w:rFonts w:ascii="Times" w:cs="Times" w:eastAsia="Times" w:hAnsi="Times"/>
          <w:color w:val="000000"/>
          <w:sz w:val="24"/>
          <w:szCs w:val="24"/>
          <w:rtl w:val="0"/>
        </w:rPr>
        <w:t xml:space="preserve">The start line is from the IYC flagpole to Mark A, and from Mark A on a bearing of 90° true all the way across the lake. Boats registered in the CLCF ‘A’ fleet must start west of Mark A. Other boats may start anywhere on the start line.</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time of the start of the race will be at the exact scheduled UTC time or at another time announced by VHF radio. The RC will attempt to make a sound signal approximately 5 minutes before the start, however, the start time shall be determined by UTC time, not by the sound signal.</w:t>
      </w:r>
    </w:p>
    <w:p w:rsidR="00000000" w:rsidDel="00000000" w:rsidP="00000000" w:rsidRDefault="00000000" w:rsidRPr="00000000" w14:paraId="00000012">
      <w:pPr>
        <w:spacing w:after="0" w:line="240" w:lineRule="auto"/>
        <w:rPr>
          <w:rFonts w:ascii="Helvetica Neue" w:cs="Helvetica Neue" w:eastAsia="Helvetica Neue" w:hAnsi="Helvetica Neue"/>
          <w:b w:val="1"/>
          <w:i w:val="1"/>
          <w:color w:val="000000"/>
          <w:sz w:val="24"/>
          <w:szCs w:val="24"/>
        </w:rPr>
      </w:pPr>
      <w:r w:rsidDel="00000000" w:rsidR="00000000" w:rsidRPr="00000000">
        <w:rPr>
          <w:rFonts w:ascii="Helvetica Neue" w:cs="Helvetica Neue" w:eastAsia="Helvetica Neue" w:hAnsi="Helvetica Neue"/>
          <w:b w:val="1"/>
          <w:i w:val="1"/>
          <w:color w:val="000000"/>
          <w:sz w:val="24"/>
          <w:szCs w:val="24"/>
          <w:rtl w:val="0"/>
        </w:rPr>
        <w:t xml:space="preserve">The Course</w:t>
      </w:r>
    </w:p>
    <w:p w:rsidR="00000000" w:rsidDel="00000000" w:rsidP="00000000" w:rsidRDefault="00000000" w:rsidRPr="00000000" w14:paraId="00000013">
      <w:pPr>
        <w:spacing w:after="0" w:line="240" w:lineRule="auto"/>
        <w:rPr>
          <w:rFonts w:ascii="Times" w:cs="Times" w:eastAsia="Times" w:hAnsi="Times"/>
          <w:color w:val="000000"/>
          <w:sz w:val="24"/>
          <w:szCs w:val="24"/>
        </w:rPr>
      </w:pPr>
      <w:bookmarkStart w:colFirst="0" w:colLast="0" w:name="_gjdgxs" w:id="0"/>
      <w:bookmarkEnd w:id="0"/>
      <w:r w:rsidDel="00000000" w:rsidR="00000000" w:rsidRPr="00000000">
        <w:rPr>
          <w:rFonts w:ascii="Times" w:cs="Times" w:eastAsia="Times" w:hAnsi="Times"/>
          <w:color w:val="000000"/>
          <w:sz w:val="24"/>
          <w:szCs w:val="24"/>
          <w:rtl w:val="0"/>
        </w:rPr>
        <w:t xml:space="preserve">Depending on wind conditions, a race course will be chosen by the </w:t>
      </w:r>
      <w:r w:rsidDel="00000000" w:rsidR="00000000" w:rsidRPr="00000000">
        <w:rPr>
          <w:rFonts w:ascii="Times" w:cs="Times" w:eastAsia="Times" w:hAnsi="Times"/>
          <w:color w:val="ff0000"/>
          <w:sz w:val="24"/>
          <w:szCs w:val="24"/>
          <w:rtl w:val="0"/>
        </w:rPr>
        <w:t xml:space="preserve">Race Committee (RC)</w:t>
      </w:r>
      <w:r w:rsidDel="00000000" w:rsidR="00000000" w:rsidRPr="00000000">
        <w:rPr>
          <w:rFonts w:ascii="Times" w:cs="Times" w:eastAsia="Times" w:hAnsi="Times"/>
          <w:color w:val="000000"/>
          <w:sz w:val="24"/>
          <w:szCs w:val="24"/>
          <w:rtl w:val="0"/>
        </w:rPr>
        <w:t xml:space="preserve"> (courses A-E with A being for the lightest winds; E being for heaviest winds) and announced at the skippers’ meeting or as amended by the RC over VHF prior to the start of the race. The attached table shows PHRF ratings on the left column, and the five course letters along the top. Boats use their rating and the posted course letter to determine the latitude they have to sail to. Boats shall sail in a northerly direction, until their GPS displays the latitude determined from the table. They shall then sail back to the finish.</w:t>
      </w:r>
    </w:p>
    <w:p w:rsidR="00000000" w:rsidDel="00000000" w:rsidP="00000000" w:rsidRDefault="00000000" w:rsidRPr="00000000" w14:paraId="00000014">
      <w:pPr>
        <w:spacing w:after="0"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**Boats shall make a note of the time they reach their turning latitude.</w:t>
      </w:r>
    </w:p>
    <w:p w:rsidR="00000000" w:rsidDel="00000000" w:rsidP="00000000" w:rsidRDefault="00000000" w:rsidRPr="00000000" w14:paraId="00000015">
      <w:pPr>
        <w:spacing w:after="0" w:line="240" w:lineRule="auto"/>
        <w:rPr>
          <w:rFonts w:ascii="Helvetica Neue" w:cs="Helvetica Neue" w:eastAsia="Helvetica Neue" w:hAnsi="Helvetica Neue"/>
          <w:b w:val="1"/>
          <w:i w:val="1"/>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Helvetica Neue" w:cs="Helvetica Neue" w:eastAsia="Helvetica Neue" w:hAnsi="Helvetica Neue"/>
          <w:b w:val="1"/>
          <w:i w:val="1"/>
          <w:color w:val="000000"/>
          <w:sz w:val="24"/>
          <w:szCs w:val="24"/>
        </w:rPr>
      </w:pPr>
      <w:r w:rsidDel="00000000" w:rsidR="00000000" w:rsidRPr="00000000">
        <w:rPr>
          <w:rFonts w:ascii="Helvetica Neue" w:cs="Helvetica Neue" w:eastAsia="Helvetica Neue" w:hAnsi="Helvetica Neue"/>
          <w:b w:val="1"/>
          <w:i w:val="1"/>
          <w:color w:val="000000"/>
          <w:sz w:val="24"/>
          <w:szCs w:val="24"/>
          <w:rtl w:val="0"/>
        </w:rPr>
        <w:t xml:space="preserve">The Finish</w:t>
      </w:r>
    </w:p>
    <w:p w:rsidR="00000000" w:rsidDel="00000000" w:rsidP="00000000" w:rsidRDefault="00000000" w:rsidRPr="00000000" w14:paraId="00000017">
      <w:pPr>
        <w:spacing w:after="0"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The Finish line is between mark A and the IYC flagpole. The first boat over the line is the winner.</w:t>
      </w:r>
    </w:p>
    <w:p w:rsidR="00000000" w:rsidDel="00000000" w:rsidP="00000000" w:rsidRDefault="00000000" w:rsidRPr="00000000" w14:paraId="00000018">
      <w:pPr>
        <w:spacing w:after="0" w:line="240" w:lineRule="auto"/>
        <w:rPr>
          <w:rFonts w:ascii="Helvetica Neue" w:cs="Helvetica Neue" w:eastAsia="Helvetica Neue" w:hAnsi="Helvetica Neue"/>
          <w:b w:val="1"/>
          <w:i w:val="1"/>
          <w:color w:val="0000ff"/>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Time Limit</w:t>
      </w:r>
    </w:p>
    <w:p w:rsidR="00000000" w:rsidDel="00000000" w:rsidP="00000000" w:rsidRDefault="00000000" w:rsidRPr="00000000" w14:paraId="0000001A">
      <w:pPr>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time limit for the first boat to finish is </w:t>
      </w:r>
      <w:r w:rsidDel="00000000" w:rsidR="00000000" w:rsidRPr="00000000">
        <w:rPr>
          <w:rFonts w:ascii="Times" w:cs="Times" w:eastAsia="Times" w:hAnsi="Times"/>
          <w:b w:val="1"/>
          <w:sz w:val="24"/>
          <w:szCs w:val="24"/>
          <w:u w:val="single"/>
          <w:rtl w:val="0"/>
        </w:rPr>
        <w:t xml:space="preserve">6pm</w:t>
      </w:r>
      <w:r w:rsidDel="00000000" w:rsidR="00000000" w:rsidRPr="00000000">
        <w:rPr>
          <w:rFonts w:ascii="Times" w:cs="Times" w:eastAsia="Times" w:hAnsi="Times"/>
          <w:sz w:val="24"/>
          <w:szCs w:val="24"/>
          <w:rtl w:val="0"/>
        </w:rPr>
        <w:t xml:space="preserve">. If no boats finish the race before 6pm, the turnaround times shall be used to determine the finish order. If the first boat finishes before 6pm, all other boats may finish without any time limit.</w:t>
      </w:r>
    </w:p>
    <w:p w:rsidR="00000000" w:rsidDel="00000000" w:rsidP="00000000" w:rsidRDefault="00000000" w:rsidRPr="00000000" w14:paraId="0000001B">
      <w:pPr>
        <w:spacing w:after="0" w:line="240" w:lineRule="auto"/>
        <w:rPr>
          <w:rFonts w:ascii="Helvetica Neue" w:cs="Helvetica Neue" w:eastAsia="Helvetica Neue" w:hAnsi="Helvetica Neue"/>
          <w:b w:val="1"/>
          <w:i w:val="1"/>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Helvetica Neue" w:cs="Helvetica Neue" w:eastAsia="Helvetica Neue" w:hAnsi="Helvetica Neue"/>
          <w:b w:val="1"/>
          <w:i w:val="1"/>
          <w:color w:val="000000"/>
          <w:sz w:val="24"/>
          <w:szCs w:val="24"/>
        </w:rPr>
      </w:pPr>
      <w:r w:rsidDel="00000000" w:rsidR="00000000" w:rsidRPr="00000000">
        <w:rPr>
          <w:rFonts w:ascii="Helvetica Neue" w:cs="Helvetica Neue" w:eastAsia="Helvetica Neue" w:hAnsi="Helvetica Neue"/>
          <w:b w:val="1"/>
          <w:i w:val="1"/>
          <w:color w:val="000000"/>
          <w:sz w:val="24"/>
          <w:szCs w:val="24"/>
          <w:rtl w:val="0"/>
        </w:rPr>
        <w:t xml:space="preserve">Postponement</w:t>
      </w:r>
    </w:p>
    <w:p w:rsidR="00000000" w:rsidDel="00000000" w:rsidP="00000000" w:rsidRDefault="00000000" w:rsidRPr="00000000" w14:paraId="0000001D">
      <w:pPr>
        <w:spacing w:after="0"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The race committee will announce either at skippers’ meeting, or via VHF (channel 80, </w:t>
      </w:r>
      <w:r w:rsidDel="00000000" w:rsidR="00000000" w:rsidRPr="00000000">
        <w:rPr>
          <w:rFonts w:ascii="Times" w:cs="Times" w:eastAsia="Times" w:hAnsi="Times"/>
          <w:color w:val="ff0000"/>
          <w:sz w:val="24"/>
          <w:szCs w:val="24"/>
          <w:rtl w:val="0"/>
        </w:rPr>
        <w:t xml:space="preserve">US Band</w:t>
      </w:r>
      <w:r w:rsidDel="00000000" w:rsidR="00000000" w:rsidRPr="00000000">
        <w:rPr>
          <w:rFonts w:ascii="Times" w:cs="Times" w:eastAsia="Times" w:hAnsi="Times"/>
          <w:color w:val="000000"/>
          <w:sz w:val="24"/>
          <w:szCs w:val="24"/>
          <w:rtl w:val="0"/>
        </w:rPr>
        <w:t xml:space="preserve">) if the race is to be postponed. The race committee will attempt to broadcast the time of the new start on VHF channel 80 </w:t>
      </w:r>
      <w:r w:rsidDel="00000000" w:rsidR="00000000" w:rsidRPr="00000000">
        <w:rPr>
          <w:rFonts w:ascii="Times" w:cs="Times" w:eastAsia="Times" w:hAnsi="Times"/>
          <w:color w:val="ff0000"/>
          <w:sz w:val="24"/>
          <w:szCs w:val="24"/>
          <w:rtl w:val="0"/>
        </w:rPr>
        <w:t xml:space="preserve">US Band</w:t>
      </w:r>
      <w:r w:rsidDel="00000000" w:rsidR="00000000" w:rsidRPr="00000000">
        <w:rPr>
          <w:rFonts w:ascii="Times" w:cs="Times" w:eastAsia="Times" w:hAnsi="Times"/>
          <w:color w:val="000000"/>
          <w:sz w:val="24"/>
          <w:szCs w:val="24"/>
          <w:rtl w:val="0"/>
        </w:rPr>
        <w:t xml:space="preserve">. </w:t>
      </w:r>
    </w:p>
    <w:p w:rsidR="00000000" w:rsidDel="00000000" w:rsidP="00000000" w:rsidRDefault="00000000" w:rsidRPr="00000000" w14:paraId="0000001E">
      <w:pPr>
        <w:spacing w:after="0" w:line="240" w:lineRule="auto"/>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Helvetica Neue" w:cs="Helvetica Neue" w:eastAsia="Helvetica Neue" w:hAnsi="Helvetica Neue"/>
          <w:b w:val="1"/>
          <w:i w:val="1"/>
          <w:color w:val="000000"/>
          <w:sz w:val="24"/>
          <w:szCs w:val="24"/>
        </w:rPr>
      </w:pPr>
      <w:r w:rsidDel="00000000" w:rsidR="00000000" w:rsidRPr="00000000">
        <w:rPr>
          <w:rFonts w:ascii="Helvetica Neue" w:cs="Helvetica Neue" w:eastAsia="Helvetica Neue" w:hAnsi="Helvetica Neue"/>
          <w:b w:val="1"/>
          <w:i w:val="1"/>
          <w:color w:val="000000"/>
          <w:sz w:val="24"/>
          <w:szCs w:val="24"/>
          <w:rtl w:val="0"/>
        </w:rPr>
        <w:t xml:space="preserve">Scoring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855"/>
        </w:tabs>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Low Point Scoring System in Appendix A of the racing rules will be used. Rule A9 will apply.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ff0000"/>
          <w:sz w:val="24"/>
          <w:szCs w:val="24"/>
          <w:u w:val="none"/>
          <w:shd w:fill="auto" w:val="clear"/>
          <w:vertAlign w:val="baseline"/>
        </w:rPr>
      </w:pPr>
      <w:r w:rsidDel="00000000" w:rsidR="00000000" w:rsidRPr="00000000">
        <w:rPr>
          <w:rFonts w:ascii="Times" w:cs="Times" w:eastAsia="Times" w:hAnsi="Times"/>
          <w:b w:val="0"/>
          <w:i w:val="0"/>
          <w:smallCaps w:val="0"/>
          <w:strike w:val="0"/>
          <w:color w:val="ff0000"/>
          <w:sz w:val="24"/>
          <w:szCs w:val="24"/>
          <w:u w:val="none"/>
          <w:shd w:fill="auto" w:val="clear"/>
          <w:vertAlign w:val="baseline"/>
          <w:rtl w:val="0"/>
        </w:rPr>
        <w:t xml:space="preserve">If </w:t>
      </w:r>
      <w:r w:rsidDel="00000000" w:rsidR="00000000" w:rsidRPr="00000000">
        <w:rPr>
          <w:rFonts w:ascii="Times" w:cs="Times" w:eastAsia="Times" w:hAnsi="Times"/>
          <w:color w:val="ff0000"/>
          <w:sz w:val="24"/>
          <w:szCs w:val="24"/>
          <w:rtl w:val="0"/>
        </w:rPr>
        <w:t xml:space="preserve">5</w:t>
      </w:r>
      <w:r w:rsidDel="00000000" w:rsidR="00000000" w:rsidRPr="00000000">
        <w:rPr>
          <w:rFonts w:ascii="Times" w:cs="Times" w:eastAsia="Times" w:hAnsi="Times"/>
          <w:b w:val="0"/>
          <w:i w:val="0"/>
          <w:smallCaps w:val="0"/>
          <w:strike w:val="0"/>
          <w:color w:val="ff0000"/>
          <w:sz w:val="24"/>
          <w:szCs w:val="24"/>
          <w:u w:val="none"/>
          <w:shd w:fill="auto" w:val="clear"/>
          <w:vertAlign w:val="baseline"/>
          <w:rtl w:val="0"/>
        </w:rPr>
        <w:t xml:space="preserve"> or more races are completed, each boat’s worst score will be excluded from her series score. </w:t>
      </w:r>
    </w:p>
    <w:p w:rsidR="00000000" w:rsidDel="00000000" w:rsidP="00000000" w:rsidRDefault="00000000" w:rsidRPr="00000000" w14:paraId="00000022">
      <w:pPr>
        <w:spacing w:after="0" w:line="240" w:lineRule="auto"/>
        <w:rPr>
          <w:rFonts w:ascii="Helvetica Neue" w:cs="Helvetica Neue" w:eastAsia="Helvetica Neue" w:hAnsi="Helvetica Neue"/>
          <w:b w:val="1"/>
          <w:i w:val="1"/>
          <w:color w:val="0000ff"/>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w:cs="Times" w:eastAsia="Times" w:hAnsi="Times"/>
          <w:color w:val="000000"/>
          <w:sz w:val="24"/>
          <w:szCs w:val="24"/>
        </w:rPr>
      </w:pPr>
      <w:r w:rsidDel="00000000" w:rsidR="00000000" w:rsidRPr="00000000">
        <w:rPr>
          <w:rtl w:val="0"/>
        </w:rPr>
      </w:r>
    </w:p>
    <w:sectPr>
      <w:headerReference r:id="rId6" w:type="default"/>
      <w:footerReference r:id="rId7" w:type="default"/>
      <w:pgSz w:h="15840" w:w="12240"/>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Helvetica Neue">
    <w:embedBold w:fontKey="{00000000-0000-0000-0000-000000000000}" r:id="rId1" w:subsetted="0"/>
    <w:embedBoldItalic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color w:val="ff0000"/>
      </w:rPr>
    </w:pPr>
    <w:r w:rsidDel="00000000" w:rsidR="00000000" w:rsidRPr="00000000">
      <w:rPr>
        <w:color w:val="ff0000"/>
        <w:rtl w:val="0"/>
      </w:rPr>
      <w:t xml:space="preserve">Last updated: 30 June 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bold.ttf"/><Relationship Id="rId2"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